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5DD3" w14:textId="77777777" w:rsidR="005C03EC" w:rsidRDefault="005C03EC" w:rsidP="005C03EC">
      <w:pPr>
        <w:pStyle w:val="Heading1"/>
        <w:keepNext w:val="0"/>
        <w:widowControl w:val="0"/>
        <w:pBdr>
          <w:bottom w:val="single" w:sz="4" w:space="1" w:color="595959" w:themeColor="text1" w:themeTint="A6"/>
        </w:pBdr>
        <w:spacing w:after="160"/>
        <w:ind w:left="432" w:hanging="432"/>
        <w:rPr>
          <w:smallCaps/>
        </w:rPr>
      </w:pPr>
      <w:bookmarkStart w:id="0" w:name="_Toc172045054"/>
      <w:r>
        <w:rPr>
          <w:sz w:val="28"/>
          <w:szCs w:val="28"/>
        </w:rPr>
        <w:t>Annex D – Patient complaint form</w:t>
      </w:r>
      <w:bookmarkEnd w:id="0"/>
    </w:p>
    <w:p w14:paraId="5C6123A2" w14:textId="77777777" w:rsidR="005C03EC" w:rsidRDefault="005C03EC" w:rsidP="005C03EC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15A0D3FC" w14:textId="77777777" w:rsidR="005C03EC" w:rsidRDefault="005C03EC" w:rsidP="005C03EC">
      <w:pPr>
        <w:widowContro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SECTION 1: PATIENT DETAILS</w:t>
      </w:r>
    </w:p>
    <w:p w14:paraId="55F12956" w14:textId="77777777" w:rsidR="005C03EC" w:rsidRDefault="005C03EC" w:rsidP="005C03EC">
      <w:pPr>
        <w:widowControl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5C03EC" w14:paraId="22069F6F" w14:textId="77777777" w:rsidTr="005C03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AA53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Surname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0313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CD055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4451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C03EC" w14:paraId="2B8D98A0" w14:textId="77777777" w:rsidTr="005C03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2E27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Forename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D4A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99"/>
            </w:tblGrid>
            <w:tr w:rsidR="005C03EC" w14:paraId="1A180944" w14:textId="77777777">
              <w:trPr>
                <w:trHeight w:val="257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4E541BE" w14:textId="77777777" w:rsidR="005C03EC" w:rsidRDefault="005C03EC">
                  <w:pPr>
                    <w:pStyle w:val="Default"/>
                    <w:widowControl w:val="0"/>
                    <w:spacing w:before="120" w:after="120"/>
                    <w:ind w:left="-101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>Address</w:t>
                  </w:r>
                </w:p>
              </w:tc>
            </w:tr>
            <w:tr w:rsidR="005C03EC" w14:paraId="4CDD0312" w14:textId="77777777">
              <w:trPr>
                <w:trHeight w:val="280"/>
              </w:trPr>
              <w:tc>
                <w:tcPr>
                  <w:tcW w:w="19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283744" w14:textId="77777777" w:rsidR="005C03EC" w:rsidRDefault="005C03EC">
                  <w:pPr>
                    <w:pStyle w:val="Default"/>
                    <w:widowControl w:val="0"/>
                    <w:spacing w:before="120" w:after="120"/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</w:tbl>
          <w:p w14:paraId="55CB9B6F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DF9D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C03EC" w14:paraId="433F94D0" w14:textId="77777777" w:rsidTr="005C03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FF13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Date of birth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AA6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27C3" w14:textId="77777777" w:rsidR="005C03EC" w:rsidRDefault="005C03EC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4C4A" w14:textId="77777777" w:rsidR="005C03EC" w:rsidRDefault="005C03EC">
            <w:pPr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5C03EC" w14:paraId="62B1BC0F" w14:textId="77777777" w:rsidTr="005C03E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D8E9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Telephone no.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B52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5930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Postcode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C75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US"/>
              </w:rPr>
            </w:pPr>
          </w:p>
        </w:tc>
      </w:tr>
    </w:tbl>
    <w:p w14:paraId="57887732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9519AA6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2: COMPLAINT DETAILS</w:t>
      </w:r>
    </w:p>
    <w:p w14:paraId="3AA691D8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335E682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give full details of the complaint below including dates, times, locations and names of any organisation staff (if known). </w:t>
      </w:r>
      <w:proofErr w:type="gramStart"/>
      <w:r>
        <w:rPr>
          <w:rFonts w:ascii="Arial" w:hAnsi="Arial" w:cs="Arial"/>
          <w:sz w:val="22"/>
          <w:szCs w:val="22"/>
        </w:rPr>
        <w:t>Continue on</w:t>
      </w:r>
      <w:proofErr w:type="gramEnd"/>
      <w:r>
        <w:rPr>
          <w:rFonts w:ascii="Arial" w:hAnsi="Arial" w:cs="Arial"/>
          <w:sz w:val="22"/>
          <w:szCs w:val="22"/>
        </w:rPr>
        <w:t xml:space="preserve"> a separate page if required.</w:t>
      </w:r>
    </w:p>
    <w:p w14:paraId="65D8D74D" w14:textId="77777777" w:rsidR="005C03EC" w:rsidRDefault="005C03EC" w:rsidP="005C03EC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C03EC" w14:paraId="775CD15C" w14:textId="77777777" w:rsidTr="005C03EC">
        <w:tc>
          <w:tcPr>
            <w:tcW w:w="10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927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A427164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204C319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BBD71A4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DBD9F6F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E9A2CBB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BB2DFBE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83E65BF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CD2358B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ED8BBA5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A38149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3: OUTCOME</w:t>
      </w:r>
    </w:p>
    <w:p w14:paraId="6AA386EA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5C03EC" w14:paraId="2281DD18" w14:textId="77777777" w:rsidTr="005C03EC">
        <w:tc>
          <w:tcPr>
            <w:tcW w:w="9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9E18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76CC574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2DFB899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BB9AE09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6D564AD6" w14:textId="77777777" w:rsidR="005C03EC" w:rsidRDefault="005C03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6B0BA42E" w14:textId="77777777" w:rsidR="005C03EC" w:rsidRDefault="005C03EC" w:rsidP="005C03E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</w:rPr>
      </w:pPr>
    </w:p>
    <w:p w14:paraId="38A656F9" w14:textId="77777777" w:rsidR="005C03EC" w:rsidRDefault="005C03EC" w:rsidP="005C03EC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4: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200"/>
        <w:gridCol w:w="2269"/>
        <w:gridCol w:w="2201"/>
      </w:tblGrid>
      <w:tr w:rsidR="005C03EC" w14:paraId="199F07C3" w14:textId="77777777" w:rsidTr="005C03E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3556A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Surname &amp; initials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DDF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501A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Title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1FD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C03EC" w14:paraId="187C19FC" w14:textId="77777777" w:rsidTr="005C03EC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76F2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Signature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0BE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F704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72B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BFD9875" w14:textId="77777777" w:rsidR="005C03EC" w:rsidRDefault="005C03EC" w:rsidP="005C03EC">
      <w:pPr>
        <w:widowControl w:val="0"/>
        <w:rPr>
          <w:rFonts w:ascii="Arial" w:hAnsi="Arial" w:cs="Arial"/>
          <w:b/>
        </w:rPr>
      </w:pPr>
    </w:p>
    <w:p w14:paraId="7ACEBE61" w14:textId="77777777" w:rsidR="005C03EC" w:rsidRDefault="005C03EC" w:rsidP="005C03EC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SECTION 5: ACTIONS</w:t>
      </w:r>
    </w:p>
    <w:p w14:paraId="686A956F" w14:textId="77777777" w:rsidR="005C03EC" w:rsidRDefault="005C03EC" w:rsidP="005C03EC">
      <w:pPr>
        <w:widowContro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0"/>
      </w:tblGrid>
      <w:tr w:rsidR="005C03EC" w14:paraId="2DB890B9" w14:textId="77777777" w:rsidTr="005C03EC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A973" w14:textId="77777777" w:rsidR="005C03EC" w:rsidRDefault="005C03EC">
            <w:pPr>
              <w:widowControl w:val="0"/>
              <w:spacing w:before="120" w:after="120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sz w:val="22"/>
                <w:lang w:eastAsia="en-US"/>
              </w:rPr>
              <w:t>Passed to management       Yes / No</w:t>
            </w:r>
          </w:p>
        </w:tc>
      </w:tr>
    </w:tbl>
    <w:p w14:paraId="27744612" w14:textId="77777777" w:rsidR="00777884" w:rsidRDefault="00777884"/>
    <w:sectPr w:rsidR="007778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EC"/>
    <w:rsid w:val="00335E93"/>
    <w:rsid w:val="004736BC"/>
    <w:rsid w:val="005A3685"/>
    <w:rsid w:val="005C03EC"/>
    <w:rsid w:val="00777884"/>
    <w:rsid w:val="00C1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72D7E"/>
  <w15:chartTrackingRefBased/>
  <w15:docId w15:val="{0E466369-E49F-47A9-9BAF-C6CBC2E4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3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3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3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3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3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3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3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3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3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3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3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3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3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3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3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3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3E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C03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rsid w:val="005C03EC"/>
    <w:pPr>
      <w:spacing w:after="0" w:line="240" w:lineRule="auto"/>
    </w:pPr>
    <w:rPr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TOWNS, Jill (SANDY LANE SURGERY)</dc:creator>
  <cp:keywords/>
  <dc:description/>
  <cp:lastModifiedBy>Katy Morson</cp:lastModifiedBy>
  <cp:revision>2</cp:revision>
  <dcterms:created xsi:type="dcterms:W3CDTF">2025-02-24T13:29:00Z</dcterms:created>
  <dcterms:modified xsi:type="dcterms:W3CDTF">2025-02-24T13:29:00Z</dcterms:modified>
</cp:coreProperties>
</file>